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37B" w:rsidRDefault="00B60EA3">
      <w:pPr>
        <w:jc w:val="center"/>
        <w:rPr>
          <w:rFonts w:ascii="Arial" w:hAnsi="Arial" w:cs="Arial"/>
          <w:b/>
          <w:bCs/>
          <w:sz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6" type="#_x0000_t75" style="position:absolute;left:0;text-align:left;margin-left:317.3pt;margin-top:-69pt;width:207.5pt;height:160.3pt;z-index:12">
            <v:imagedata r:id="rId5" o:title="itulogo-nisan2012" cropleft="2201f" cropright="3302f"/>
            <w10:wrap type="square"/>
          </v:shape>
        </w:pict>
      </w:r>
      <w:r>
        <w:rPr>
          <w:noProof/>
        </w:rPr>
        <w:pict>
          <v:shape id="_x0000_s1098" type="#_x0000_t75" style="position:absolute;left:0;text-align:left;margin-left:-36.4pt;margin-top:-39.1pt;width:129.55pt;height:130.4pt;z-index:13">
            <v:imagedata r:id="rId6" o:title="logo maden60"/>
            <o:lock v:ext="edit" aspectratio="f"/>
            <w10:wrap type="square"/>
          </v:shape>
        </w:pict>
      </w:r>
      <w:r w:rsidR="00DA0AF5">
        <w:rPr>
          <w:rFonts w:ascii="Arial" w:hAnsi="Arial" w:cs="Arial"/>
          <w:b/>
          <w:bCs/>
          <w:sz w:val="28"/>
        </w:rPr>
        <w:t>İT</w:t>
      </w:r>
      <w:r w:rsidR="00D1437B">
        <w:rPr>
          <w:rFonts w:ascii="Arial" w:hAnsi="Arial" w:cs="Arial"/>
          <w:b/>
          <w:bCs/>
          <w:sz w:val="28"/>
        </w:rPr>
        <w:t>Ü Maden Fakültesi</w:t>
      </w:r>
    </w:p>
    <w:p w:rsidR="00632037" w:rsidRDefault="00632037">
      <w:pPr>
        <w:jc w:val="center"/>
        <w:rPr>
          <w:rFonts w:ascii="Arial" w:hAnsi="Arial" w:cs="Arial"/>
          <w:b/>
          <w:bCs/>
          <w:sz w:val="28"/>
        </w:rPr>
      </w:pPr>
    </w:p>
    <w:p w:rsidR="00D1437B" w:rsidRDefault="00496EB9">
      <w:pPr>
        <w:jc w:val="center"/>
        <w:rPr>
          <w:rFonts w:ascii="Arial" w:hAnsi="Arial" w:cs="Arial"/>
          <w:b/>
          <w:bCs/>
          <w:sz w:val="28"/>
        </w:rPr>
      </w:pPr>
      <w:r>
        <w:rPr>
          <w:rFonts w:ascii="Arial" w:hAnsi="Arial" w:cs="Arial"/>
          <w:b/>
          <w:bCs/>
          <w:sz w:val="28"/>
        </w:rPr>
        <w:t>Maden</w:t>
      </w:r>
      <w:r w:rsidR="005F2B38">
        <w:rPr>
          <w:rFonts w:ascii="Arial" w:hAnsi="Arial" w:cs="Arial"/>
          <w:b/>
          <w:bCs/>
          <w:sz w:val="28"/>
        </w:rPr>
        <w:t xml:space="preserve"> </w:t>
      </w:r>
      <w:r w:rsidR="00D1437B">
        <w:rPr>
          <w:rFonts w:ascii="Arial" w:hAnsi="Arial" w:cs="Arial"/>
          <w:b/>
          <w:bCs/>
          <w:sz w:val="28"/>
        </w:rPr>
        <w:t>Mühendisliği Bölümü</w:t>
      </w:r>
    </w:p>
    <w:p w:rsidR="00D1437B" w:rsidRDefault="00D1437B" w:rsidP="00DA0AF5">
      <w:pPr>
        <w:jc w:val="center"/>
        <w:rPr>
          <w:rFonts w:ascii="Arial" w:hAnsi="Arial" w:cs="Arial"/>
          <w:b/>
          <w:bCs/>
          <w:sz w:val="28"/>
        </w:rPr>
      </w:pPr>
    </w:p>
    <w:p w:rsidR="00D1437B" w:rsidRDefault="00552CF2">
      <w:pPr>
        <w:jc w:val="center"/>
        <w:rPr>
          <w:rFonts w:ascii="Microsoft Sans Serif" w:hAnsi="Microsoft Sans Serif" w:cs="Microsoft Sans Serif"/>
          <w:b/>
          <w:bCs/>
          <w:sz w:val="28"/>
        </w:rPr>
      </w:pPr>
      <w:r>
        <w:rPr>
          <w:rFonts w:ascii="Arial" w:hAnsi="Arial" w:cs="Arial"/>
          <w:b/>
          <w:bCs/>
          <w:noProof/>
          <w:sz w:val="28"/>
        </w:rPr>
        <w:pict>
          <v:shapetype id="_x0000_t202" coordsize="21600,21600" o:spt="202" path="m,l,21600r21600,l21600,xe">
            <v:stroke joinstyle="miter"/>
            <v:path gradientshapeok="t" o:connecttype="rect"/>
          </v:shapetype>
          <v:shape id="_x0000_s1046" type="#_x0000_t202" style="position:absolute;left:0;text-align:left;margin-left:221.75pt;margin-top:52.25pt;width:151.7pt;height:171pt;z-index:-13" strokecolor="white">
            <v:textbox style="mso-next-textbox:#_x0000_s1046">
              <w:txbxContent>
                <w:p w:rsidR="00D1437B" w:rsidRPr="00A57C9E" w:rsidRDefault="0074216E" w:rsidP="0074216E">
                  <w:pPr>
                    <w:pStyle w:val="Heading1"/>
                    <w:jc w:val="left"/>
                    <w:rPr>
                      <w:rFonts w:ascii="Arial" w:hAnsi="Arial" w:cs="Arial"/>
                      <w:color w:val="C0C0C0"/>
                      <w:szCs w:val="36"/>
                    </w:rPr>
                  </w:pPr>
                  <w:r>
                    <w:rPr>
                      <w:rFonts w:ascii="Arial" w:hAnsi="Arial" w:cs="Arial"/>
                    </w:rPr>
                    <w:t xml:space="preserve">  </w:t>
                  </w:r>
                  <w:r w:rsidRPr="00A57C9E">
                    <w:rPr>
                      <w:rFonts w:ascii="Arial" w:hAnsi="Arial" w:cs="Arial"/>
                      <w:color w:val="C0C0C0"/>
                      <w:szCs w:val="36"/>
                    </w:rPr>
                    <w:t xml:space="preserve"> </w:t>
                  </w:r>
                  <w:r w:rsidR="00A57C9E">
                    <w:rPr>
                      <w:rFonts w:ascii="Arial" w:hAnsi="Arial" w:cs="Arial"/>
                      <w:color w:val="C0C0C0"/>
                      <w:szCs w:val="36"/>
                    </w:rPr>
                    <w:t xml:space="preserve"> </w:t>
                  </w:r>
                  <w:r w:rsidR="001B111C" w:rsidRPr="00A57C9E">
                    <w:rPr>
                      <w:rFonts w:ascii="Arial" w:hAnsi="Arial" w:cs="Arial"/>
                      <w:color w:val="C0C0C0"/>
                      <w:szCs w:val="36"/>
                    </w:rPr>
                    <w:t>FOTOĞRAF</w:t>
                  </w:r>
                </w:p>
                <w:p w:rsidR="00D1437B" w:rsidRDefault="00D1437B"/>
                <w:p w:rsidR="00D1437B" w:rsidRDefault="00D1437B"/>
                <w:p w:rsidR="00D1437B" w:rsidRDefault="00D1437B">
                  <w:pPr>
                    <w:jc w:val="center"/>
                    <w:rPr>
                      <w:sz w:val="32"/>
                    </w:rPr>
                  </w:pPr>
                </w:p>
              </w:txbxContent>
            </v:textbox>
          </v:shape>
        </w:pict>
      </w:r>
      <w:r>
        <w:rPr>
          <w:rFonts w:ascii="Arial" w:hAnsi="Arial" w:cs="Arial"/>
          <w:b/>
          <w:bCs/>
          <w:noProof/>
          <w:sz w:val="28"/>
        </w:rPr>
        <w:pict>
          <v:rect id="_x0000_s1093" style="position:absolute;left:0;text-align:left;margin-left:240.15pt;margin-top:76.6pt;width:120.8pt;height:142.9pt;z-index:-3" strokecolor="silver"/>
        </w:pict>
      </w:r>
      <w:r w:rsidR="00510026">
        <w:rPr>
          <w:rFonts w:ascii="Arial" w:hAnsi="Arial" w:cs="Arial"/>
          <w:b/>
          <w:bCs/>
          <w:noProof/>
          <w:sz w:val="28"/>
        </w:rPr>
        <w:pict>
          <v:shape id="_x0000_s1048" type="#_x0000_t202" style="position:absolute;left:0;text-align:left;margin-left:-13.55pt;margin-top:142.25pt;width:189pt;height:81pt;z-index:3" stroked="f">
            <v:textbox style="mso-next-textbox:#_x0000_s1048">
              <w:txbxContent>
                <w:p w:rsidR="00D1437B" w:rsidRPr="00DA0AF5" w:rsidRDefault="00490BD8">
                  <w:pPr>
                    <w:pStyle w:val="BodyText"/>
                  </w:pPr>
                  <w:r>
                    <w:t>İsim Soyisim</w:t>
                  </w:r>
                </w:p>
                <w:p w:rsidR="00D1437B" w:rsidRDefault="0070503F">
                  <w:pPr>
                    <w:pStyle w:val="BodyText"/>
                  </w:pPr>
                  <w:r>
                    <w:t xml:space="preserve">Öğrenci No </w:t>
                  </w:r>
                </w:p>
              </w:txbxContent>
            </v:textbox>
          </v:shape>
        </w:pict>
      </w:r>
      <w:r w:rsidR="004205B5">
        <w:rPr>
          <w:rFonts w:ascii="Arial" w:hAnsi="Arial" w:cs="Arial"/>
          <w:b/>
          <w:bCs/>
          <w:noProof/>
          <w:sz w:val="28"/>
        </w:rPr>
        <w:pict>
          <v:shape id="_x0000_s1047" type="#_x0000_t202" style="position:absolute;left:0;text-align:left;margin-left:-138.6pt;margin-top:284pt;width:518.2pt;height:632.3pt;z-index:2" stroked="f">
            <v:textbox style="mso-next-textbox:#_x0000_s1047">
              <w:txbxContent>
                <w:tbl>
                  <w:tblPr>
                    <w:tblW w:w="0" w:type="auto"/>
                    <w:tblLayout w:type="fixed"/>
                    <w:tblLook w:val="01E0" w:firstRow="1" w:lastRow="1" w:firstColumn="1" w:lastColumn="1" w:noHBand="0" w:noVBand="0"/>
                  </w:tblPr>
                  <w:tblGrid>
                    <w:gridCol w:w="4252"/>
                    <w:gridCol w:w="236"/>
                    <w:gridCol w:w="5762"/>
                  </w:tblGrid>
                  <w:tr w:rsidR="001B111C" w:rsidRPr="008B1C4F" w:rsidTr="008B1C4F">
                    <w:tc>
                      <w:tcPr>
                        <w:tcW w:w="4252" w:type="dxa"/>
                      </w:tcPr>
                      <w:p w:rsidR="001B111C" w:rsidRPr="008B1C4F" w:rsidRDefault="00DA0AF5" w:rsidP="008B1C4F">
                        <w:pPr>
                          <w:spacing w:line="360" w:lineRule="auto"/>
                          <w:jc w:val="both"/>
                          <w:rPr>
                            <w:rFonts w:ascii="Arial" w:hAnsi="Arial" w:cs="Arial"/>
                          </w:rPr>
                        </w:pPr>
                        <w:r>
                          <w:rPr>
                            <w:rFonts w:ascii="Arial" w:hAnsi="Arial" w:cs="Arial"/>
                            <w:b/>
                            <w:bCs/>
                            <w:sz w:val="22"/>
                            <w:szCs w:val="22"/>
                          </w:rPr>
                          <w:t>Doğum Y</w:t>
                        </w:r>
                        <w:r w:rsidR="001B111C" w:rsidRPr="008B1C4F">
                          <w:rPr>
                            <w:rFonts w:ascii="Arial" w:hAnsi="Arial" w:cs="Arial"/>
                            <w:b/>
                            <w:bCs/>
                            <w:sz w:val="22"/>
                            <w:szCs w:val="22"/>
                          </w:rPr>
                          <w:t>eri ve Yılı</w:t>
                        </w:r>
                      </w:p>
                    </w:tc>
                    <w:tc>
                      <w:tcPr>
                        <w:tcW w:w="236" w:type="dxa"/>
                      </w:tcPr>
                      <w:p w:rsidR="001B111C" w:rsidRPr="008B1C4F" w:rsidRDefault="006937EA" w:rsidP="008B1C4F">
                        <w:pPr>
                          <w:spacing w:line="360" w:lineRule="auto"/>
                          <w:jc w:val="both"/>
                          <w:rPr>
                            <w:rFonts w:ascii="Arial" w:hAnsi="Arial" w:cs="Arial"/>
                            <w:b/>
                          </w:rPr>
                        </w:pPr>
                        <w:r w:rsidRPr="008B1C4F">
                          <w:rPr>
                            <w:rFonts w:ascii="Arial" w:hAnsi="Arial" w:cs="Arial"/>
                            <w:b/>
                          </w:rPr>
                          <w:t>:</w:t>
                        </w:r>
                      </w:p>
                    </w:tc>
                    <w:tc>
                      <w:tcPr>
                        <w:tcW w:w="5762" w:type="dxa"/>
                      </w:tcPr>
                      <w:p w:rsidR="001B111C" w:rsidRPr="008B1C4F" w:rsidRDefault="001B111C" w:rsidP="008B1C4F">
                        <w:pPr>
                          <w:spacing w:line="360" w:lineRule="auto"/>
                          <w:jc w:val="both"/>
                          <w:rPr>
                            <w:rFonts w:ascii="Arial" w:hAnsi="Arial" w:cs="Arial"/>
                          </w:rPr>
                        </w:pPr>
                      </w:p>
                    </w:tc>
                  </w:tr>
                  <w:tr w:rsidR="001B111C" w:rsidRPr="008B1C4F" w:rsidTr="008B1C4F">
                    <w:tc>
                      <w:tcPr>
                        <w:tcW w:w="4252" w:type="dxa"/>
                      </w:tcPr>
                      <w:p w:rsidR="001B111C" w:rsidRPr="008B1C4F" w:rsidRDefault="001B111C" w:rsidP="008B1C4F">
                        <w:pPr>
                          <w:spacing w:line="360" w:lineRule="auto"/>
                          <w:jc w:val="both"/>
                          <w:rPr>
                            <w:rFonts w:ascii="Arial" w:hAnsi="Arial" w:cs="Arial"/>
                          </w:rPr>
                        </w:pPr>
                        <w:r w:rsidRPr="008B1C4F">
                          <w:rPr>
                            <w:rFonts w:ascii="Arial" w:hAnsi="Arial" w:cs="Arial"/>
                            <w:b/>
                            <w:bCs/>
                            <w:sz w:val="22"/>
                            <w:szCs w:val="22"/>
                          </w:rPr>
                          <w:t>Giriş Yılı</w:t>
                        </w:r>
                      </w:p>
                    </w:tc>
                    <w:tc>
                      <w:tcPr>
                        <w:tcW w:w="236" w:type="dxa"/>
                      </w:tcPr>
                      <w:p w:rsidR="001B111C" w:rsidRPr="008B1C4F" w:rsidRDefault="006937EA" w:rsidP="008B1C4F">
                        <w:pPr>
                          <w:spacing w:line="360" w:lineRule="auto"/>
                          <w:jc w:val="both"/>
                          <w:rPr>
                            <w:rFonts w:ascii="Arial" w:hAnsi="Arial" w:cs="Arial"/>
                            <w:b/>
                          </w:rPr>
                        </w:pPr>
                        <w:r w:rsidRPr="008B1C4F">
                          <w:rPr>
                            <w:rFonts w:ascii="Arial" w:hAnsi="Arial" w:cs="Arial"/>
                            <w:b/>
                          </w:rPr>
                          <w:t>:</w:t>
                        </w:r>
                      </w:p>
                    </w:tc>
                    <w:tc>
                      <w:tcPr>
                        <w:tcW w:w="5762" w:type="dxa"/>
                      </w:tcPr>
                      <w:p w:rsidR="001B111C" w:rsidRPr="008B1C4F" w:rsidRDefault="001B111C" w:rsidP="008B1C4F">
                        <w:pPr>
                          <w:spacing w:line="360" w:lineRule="auto"/>
                          <w:jc w:val="both"/>
                          <w:rPr>
                            <w:rFonts w:ascii="Arial" w:hAnsi="Arial" w:cs="Arial"/>
                          </w:rPr>
                        </w:pPr>
                      </w:p>
                    </w:tc>
                  </w:tr>
                  <w:tr w:rsidR="001B111C" w:rsidRPr="008B1C4F" w:rsidTr="008B1C4F">
                    <w:tc>
                      <w:tcPr>
                        <w:tcW w:w="4252" w:type="dxa"/>
                      </w:tcPr>
                      <w:p w:rsidR="001B111C" w:rsidRPr="008B1C4F" w:rsidRDefault="001B111C" w:rsidP="008B1C4F">
                        <w:pPr>
                          <w:spacing w:line="360" w:lineRule="auto"/>
                          <w:jc w:val="both"/>
                          <w:rPr>
                            <w:rFonts w:ascii="Arial" w:hAnsi="Arial" w:cs="Arial"/>
                          </w:rPr>
                        </w:pPr>
                        <w:r w:rsidRPr="008B1C4F">
                          <w:rPr>
                            <w:rFonts w:ascii="Arial" w:hAnsi="Arial" w:cs="Arial"/>
                            <w:b/>
                            <w:bCs/>
                            <w:sz w:val="22"/>
                            <w:szCs w:val="22"/>
                          </w:rPr>
                          <w:t>Giriş Puanı</w:t>
                        </w:r>
                      </w:p>
                    </w:tc>
                    <w:tc>
                      <w:tcPr>
                        <w:tcW w:w="236" w:type="dxa"/>
                      </w:tcPr>
                      <w:p w:rsidR="001B111C" w:rsidRPr="008B1C4F" w:rsidRDefault="006937EA" w:rsidP="008B1C4F">
                        <w:pPr>
                          <w:spacing w:line="360" w:lineRule="auto"/>
                          <w:jc w:val="both"/>
                          <w:rPr>
                            <w:rFonts w:ascii="Arial" w:hAnsi="Arial" w:cs="Arial"/>
                            <w:b/>
                          </w:rPr>
                        </w:pPr>
                        <w:r w:rsidRPr="008B1C4F">
                          <w:rPr>
                            <w:rFonts w:ascii="Arial" w:hAnsi="Arial" w:cs="Arial"/>
                            <w:b/>
                          </w:rPr>
                          <w:t>:</w:t>
                        </w:r>
                      </w:p>
                    </w:tc>
                    <w:tc>
                      <w:tcPr>
                        <w:tcW w:w="5762" w:type="dxa"/>
                      </w:tcPr>
                      <w:p w:rsidR="001B111C" w:rsidRPr="008B1C4F" w:rsidRDefault="001B111C" w:rsidP="008B1C4F">
                        <w:pPr>
                          <w:spacing w:line="360" w:lineRule="auto"/>
                          <w:jc w:val="both"/>
                          <w:rPr>
                            <w:rFonts w:ascii="Arial" w:hAnsi="Arial" w:cs="Arial"/>
                          </w:rPr>
                        </w:pPr>
                      </w:p>
                    </w:tc>
                  </w:tr>
                  <w:tr w:rsidR="001B111C" w:rsidRPr="008B1C4F" w:rsidTr="008B1C4F">
                    <w:tc>
                      <w:tcPr>
                        <w:tcW w:w="4252" w:type="dxa"/>
                      </w:tcPr>
                      <w:p w:rsidR="001B111C" w:rsidRPr="008B1C4F" w:rsidRDefault="001B111C" w:rsidP="008B1C4F">
                        <w:pPr>
                          <w:spacing w:line="360" w:lineRule="auto"/>
                          <w:jc w:val="both"/>
                          <w:rPr>
                            <w:rFonts w:ascii="Arial" w:hAnsi="Arial" w:cs="Arial"/>
                          </w:rPr>
                        </w:pPr>
                        <w:r w:rsidRPr="008B1C4F">
                          <w:rPr>
                            <w:rFonts w:ascii="Arial" w:hAnsi="Arial" w:cs="Arial"/>
                            <w:b/>
                            <w:bCs/>
                            <w:sz w:val="22"/>
                            <w:szCs w:val="22"/>
                          </w:rPr>
                          <w:t>Bitirdiği Lise</w:t>
                        </w:r>
                        <w:r w:rsidRPr="008B1C4F">
                          <w:rPr>
                            <w:rFonts w:ascii="Arial" w:hAnsi="Arial" w:cs="Arial"/>
                            <w:b/>
                            <w:bCs/>
                            <w:sz w:val="22"/>
                            <w:szCs w:val="22"/>
                          </w:rPr>
                          <w:tab/>
                        </w:r>
                      </w:p>
                    </w:tc>
                    <w:tc>
                      <w:tcPr>
                        <w:tcW w:w="236" w:type="dxa"/>
                      </w:tcPr>
                      <w:p w:rsidR="001B111C" w:rsidRPr="008B1C4F" w:rsidRDefault="006937EA" w:rsidP="008B1C4F">
                        <w:pPr>
                          <w:spacing w:line="360" w:lineRule="auto"/>
                          <w:jc w:val="both"/>
                          <w:rPr>
                            <w:rFonts w:ascii="Arial" w:hAnsi="Arial" w:cs="Arial"/>
                            <w:b/>
                          </w:rPr>
                        </w:pPr>
                        <w:r w:rsidRPr="008B1C4F">
                          <w:rPr>
                            <w:rFonts w:ascii="Arial" w:hAnsi="Arial" w:cs="Arial"/>
                            <w:b/>
                          </w:rPr>
                          <w:t>:</w:t>
                        </w:r>
                      </w:p>
                    </w:tc>
                    <w:tc>
                      <w:tcPr>
                        <w:tcW w:w="5762" w:type="dxa"/>
                      </w:tcPr>
                      <w:p w:rsidR="001B111C" w:rsidRPr="008B1C4F" w:rsidRDefault="001B111C" w:rsidP="008B1C4F">
                        <w:pPr>
                          <w:spacing w:line="360" w:lineRule="auto"/>
                          <w:jc w:val="both"/>
                          <w:rPr>
                            <w:rFonts w:ascii="Arial" w:hAnsi="Arial" w:cs="Arial"/>
                          </w:rPr>
                        </w:pPr>
                      </w:p>
                    </w:tc>
                  </w:tr>
                  <w:tr w:rsidR="001B111C" w:rsidRPr="008B1C4F" w:rsidTr="008B1C4F">
                    <w:tc>
                      <w:tcPr>
                        <w:tcW w:w="4252" w:type="dxa"/>
                      </w:tcPr>
                      <w:p w:rsidR="001B111C" w:rsidRPr="008B1C4F" w:rsidRDefault="001B111C" w:rsidP="008B1C4F">
                        <w:pPr>
                          <w:spacing w:line="360" w:lineRule="auto"/>
                          <w:jc w:val="both"/>
                          <w:rPr>
                            <w:rFonts w:ascii="Arial" w:hAnsi="Arial" w:cs="Arial"/>
                          </w:rPr>
                        </w:pPr>
                        <w:r w:rsidRPr="008B1C4F">
                          <w:rPr>
                            <w:rFonts w:ascii="Arial" w:hAnsi="Arial" w:cs="Arial"/>
                            <w:b/>
                            <w:bCs/>
                            <w:sz w:val="22"/>
                            <w:szCs w:val="22"/>
                          </w:rPr>
                          <w:t>Bitirme Çalışması Aldığı Anabilim Dalı</w:t>
                        </w:r>
                      </w:p>
                    </w:tc>
                    <w:tc>
                      <w:tcPr>
                        <w:tcW w:w="236" w:type="dxa"/>
                      </w:tcPr>
                      <w:p w:rsidR="001B111C" w:rsidRPr="008B1C4F" w:rsidRDefault="006937EA" w:rsidP="008B1C4F">
                        <w:pPr>
                          <w:spacing w:line="360" w:lineRule="auto"/>
                          <w:jc w:val="both"/>
                          <w:rPr>
                            <w:rFonts w:ascii="Arial" w:hAnsi="Arial" w:cs="Arial"/>
                            <w:b/>
                          </w:rPr>
                        </w:pPr>
                        <w:r w:rsidRPr="008B1C4F">
                          <w:rPr>
                            <w:rFonts w:ascii="Arial" w:hAnsi="Arial" w:cs="Arial"/>
                            <w:b/>
                          </w:rPr>
                          <w:t>:</w:t>
                        </w:r>
                      </w:p>
                    </w:tc>
                    <w:tc>
                      <w:tcPr>
                        <w:tcW w:w="5762" w:type="dxa"/>
                      </w:tcPr>
                      <w:p w:rsidR="001B111C" w:rsidRPr="008B1C4F" w:rsidRDefault="001B111C" w:rsidP="008B1C4F">
                        <w:pPr>
                          <w:spacing w:line="360" w:lineRule="auto"/>
                          <w:jc w:val="both"/>
                          <w:rPr>
                            <w:rFonts w:ascii="Arial" w:hAnsi="Arial" w:cs="Arial"/>
                          </w:rPr>
                        </w:pPr>
                      </w:p>
                    </w:tc>
                  </w:tr>
                  <w:tr w:rsidR="001B111C" w:rsidRPr="008B1C4F" w:rsidTr="008B1C4F">
                    <w:tc>
                      <w:tcPr>
                        <w:tcW w:w="4252" w:type="dxa"/>
                      </w:tcPr>
                      <w:p w:rsidR="001B111C" w:rsidRPr="008B1C4F" w:rsidRDefault="001B111C" w:rsidP="008B1C4F">
                        <w:pPr>
                          <w:spacing w:line="360" w:lineRule="auto"/>
                          <w:jc w:val="both"/>
                          <w:rPr>
                            <w:rFonts w:ascii="Arial" w:hAnsi="Arial" w:cs="Arial"/>
                          </w:rPr>
                        </w:pPr>
                        <w:r w:rsidRPr="008B1C4F">
                          <w:rPr>
                            <w:rFonts w:ascii="Arial" w:hAnsi="Arial" w:cs="Arial"/>
                            <w:b/>
                            <w:bCs/>
                            <w:sz w:val="22"/>
                            <w:szCs w:val="22"/>
                          </w:rPr>
                          <w:t>Bitirme Çalışması Danışmanı</w:t>
                        </w:r>
                      </w:p>
                    </w:tc>
                    <w:tc>
                      <w:tcPr>
                        <w:tcW w:w="236" w:type="dxa"/>
                      </w:tcPr>
                      <w:p w:rsidR="001B111C" w:rsidRPr="008B1C4F" w:rsidRDefault="006937EA" w:rsidP="008B1C4F">
                        <w:pPr>
                          <w:spacing w:line="360" w:lineRule="auto"/>
                          <w:jc w:val="both"/>
                          <w:rPr>
                            <w:rFonts w:ascii="Arial" w:hAnsi="Arial" w:cs="Arial"/>
                            <w:b/>
                          </w:rPr>
                        </w:pPr>
                        <w:r w:rsidRPr="008B1C4F">
                          <w:rPr>
                            <w:rFonts w:ascii="Arial" w:hAnsi="Arial" w:cs="Arial"/>
                            <w:b/>
                          </w:rPr>
                          <w:t>:</w:t>
                        </w:r>
                      </w:p>
                    </w:tc>
                    <w:tc>
                      <w:tcPr>
                        <w:tcW w:w="5762" w:type="dxa"/>
                      </w:tcPr>
                      <w:p w:rsidR="001B111C" w:rsidRPr="008B1C4F" w:rsidRDefault="001B111C" w:rsidP="008B1C4F">
                        <w:pPr>
                          <w:spacing w:line="360" w:lineRule="auto"/>
                          <w:jc w:val="both"/>
                          <w:rPr>
                            <w:rFonts w:ascii="Arial" w:hAnsi="Arial" w:cs="Arial"/>
                          </w:rPr>
                        </w:pPr>
                      </w:p>
                    </w:tc>
                  </w:tr>
                  <w:tr w:rsidR="001B111C" w:rsidRPr="008B1C4F" w:rsidTr="008B1C4F">
                    <w:tc>
                      <w:tcPr>
                        <w:tcW w:w="4252" w:type="dxa"/>
                      </w:tcPr>
                      <w:p w:rsidR="001B111C" w:rsidRPr="008B1C4F" w:rsidRDefault="001B111C" w:rsidP="008B1C4F">
                        <w:pPr>
                          <w:spacing w:line="360" w:lineRule="auto"/>
                          <w:jc w:val="both"/>
                          <w:rPr>
                            <w:rFonts w:ascii="Arial" w:hAnsi="Arial" w:cs="Arial"/>
                          </w:rPr>
                        </w:pPr>
                        <w:r w:rsidRPr="008B1C4F">
                          <w:rPr>
                            <w:rFonts w:ascii="Arial" w:hAnsi="Arial" w:cs="Arial"/>
                            <w:b/>
                            <w:bCs/>
                            <w:sz w:val="22"/>
                            <w:szCs w:val="22"/>
                          </w:rPr>
                          <w:t>Öğrenci Danışmanı</w:t>
                        </w:r>
                      </w:p>
                    </w:tc>
                    <w:tc>
                      <w:tcPr>
                        <w:tcW w:w="236" w:type="dxa"/>
                      </w:tcPr>
                      <w:p w:rsidR="001B111C" w:rsidRPr="008B1C4F" w:rsidRDefault="006937EA" w:rsidP="008B1C4F">
                        <w:pPr>
                          <w:spacing w:line="360" w:lineRule="auto"/>
                          <w:jc w:val="both"/>
                          <w:rPr>
                            <w:rFonts w:ascii="Arial" w:hAnsi="Arial" w:cs="Arial"/>
                            <w:b/>
                          </w:rPr>
                        </w:pPr>
                        <w:r w:rsidRPr="008B1C4F">
                          <w:rPr>
                            <w:rFonts w:ascii="Arial" w:hAnsi="Arial" w:cs="Arial"/>
                            <w:b/>
                          </w:rPr>
                          <w:t>:</w:t>
                        </w:r>
                      </w:p>
                    </w:tc>
                    <w:tc>
                      <w:tcPr>
                        <w:tcW w:w="5762" w:type="dxa"/>
                      </w:tcPr>
                      <w:p w:rsidR="001B111C" w:rsidRPr="008B1C4F" w:rsidRDefault="001B111C" w:rsidP="008B1C4F">
                        <w:pPr>
                          <w:spacing w:line="360" w:lineRule="auto"/>
                          <w:jc w:val="both"/>
                          <w:rPr>
                            <w:rFonts w:ascii="Arial" w:hAnsi="Arial" w:cs="Arial"/>
                          </w:rPr>
                        </w:pPr>
                      </w:p>
                    </w:tc>
                  </w:tr>
                  <w:tr w:rsidR="001B111C" w:rsidRPr="008B1C4F" w:rsidTr="008B1C4F">
                    <w:tc>
                      <w:tcPr>
                        <w:tcW w:w="4252" w:type="dxa"/>
                      </w:tcPr>
                      <w:p w:rsidR="001B111C" w:rsidRPr="008B1C4F" w:rsidRDefault="001B111C" w:rsidP="008B1C4F">
                        <w:pPr>
                          <w:spacing w:line="360" w:lineRule="auto"/>
                          <w:jc w:val="both"/>
                          <w:rPr>
                            <w:rFonts w:ascii="Arial" w:hAnsi="Arial" w:cs="Arial"/>
                          </w:rPr>
                        </w:pPr>
                        <w:r w:rsidRPr="008B1C4F">
                          <w:rPr>
                            <w:rFonts w:ascii="Arial" w:hAnsi="Arial" w:cs="Arial"/>
                            <w:b/>
                            <w:bCs/>
                            <w:sz w:val="22"/>
                            <w:szCs w:val="22"/>
                          </w:rPr>
                          <w:t>Bitirme Tezi Konusu</w:t>
                        </w:r>
                      </w:p>
                    </w:tc>
                    <w:tc>
                      <w:tcPr>
                        <w:tcW w:w="236" w:type="dxa"/>
                      </w:tcPr>
                      <w:p w:rsidR="001B111C" w:rsidRPr="008B1C4F" w:rsidRDefault="006937EA" w:rsidP="008B1C4F">
                        <w:pPr>
                          <w:spacing w:line="360" w:lineRule="auto"/>
                          <w:jc w:val="both"/>
                          <w:rPr>
                            <w:rFonts w:ascii="Arial" w:hAnsi="Arial" w:cs="Arial"/>
                            <w:b/>
                          </w:rPr>
                        </w:pPr>
                        <w:r w:rsidRPr="008B1C4F">
                          <w:rPr>
                            <w:rFonts w:ascii="Arial" w:hAnsi="Arial" w:cs="Arial"/>
                            <w:b/>
                          </w:rPr>
                          <w:t>:</w:t>
                        </w:r>
                      </w:p>
                    </w:tc>
                    <w:tc>
                      <w:tcPr>
                        <w:tcW w:w="5762" w:type="dxa"/>
                      </w:tcPr>
                      <w:p w:rsidR="001B111C" w:rsidRPr="008B1C4F" w:rsidRDefault="001B111C" w:rsidP="008B1C4F">
                        <w:pPr>
                          <w:spacing w:line="360" w:lineRule="auto"/>
                          <w:jc w:val="both"/>
                          <w:rPr>
                            <w:rFonts w:ascii="Arial" w:hAnsi="Arial" w:cs="Arial"/>
                          </w:rPr>
                        </w:pPr>
                      </w:p>
                    </w:tc>
                  </w:tr>
                  <w:tr w:rsidR="001B111C" w:rsidRPr="008B1C4F" w:rsidTr="008B1C4F">
                    <w:tc>
                      <w:tcPr>
                        <w:tcW w:w="4252" w:type="dxa"/>
                      </w:tcPr>
                      <w:p w:rsidR="001B111C" w:rsidRPr="008B1C4F" w:rsidRDefault="001B111C" w:rsidP="008B1C4F">
                        <w:pPr>
                          <w:spacing w:line="360" w:lineRule="auto"/>
                          <w:jc w:val="both"/>
                          <w:rPr>
                            <w:rFonts w:ascii="Arial" w:hAnsi="Arial" w:cs="Arial"/>
                          </w:rPr>
                        </w:pPr>
                        <w:r w:rsidRPr="008B1C4F">
                          <w:rPr>
                            <w:rFonts w:ascii="Arial" w:hAnsi="Arial" w:cs="Arial"/>
                            <w:b/>
                            <w:bCs/>
                            <w:sz w:val="22"/>
                            <w:szCs w:val="22"/>
                          </w:rPr>
                          <w:t>Staj Yeri ve Tarihleri</w:t>
                        </w:r>
                      </w:p>
                    </w:tc>
                    <w:tc>
                      <w:tcPr>
                        <w:tcW w:w="236" w:type="dxa"/>
                      </w:tcPr>
                      <w:p w:rsidR="001B111C" w:rsidRPr="008B1C4F" w:rsidRDefault="006937EA" w:rsidP="008B1C4F">
                        <w:pPr>
                          <w:spacing w:line="360" w:lineRule="auto"/>
                          <w:jc w:val="both"/>
                          <w:rPr>
                            <w:rFonts w:ascii="Arial" w:hAnsi="Arial" w:cs="Arial"/>
                            <w:b/>
                          </w:rPr>
                        </w:pPr>
                        <w:r w:rsidRPr="008B1C4F">
                          <w:rPr>
                            <w:rFonts w:ascii="Arial" w:hAnsi="Arial" w:cs="Arial"/>
                            <w:b/>
                          </w:rPr>
                          <w:t>:</w:t>
                        </w:r>
                      </w:p>
                    </w:tc>
                    <w:tc>
                      <w:tcPr>
                        <w:tcW w:w="5762" w:type="dxa"/>
                      </w:tcPr>
                      <w:p w:rsidR="001B111C" w:rsidRPr="008B1C4F" w:rsidRDefault="001B111C" w:rsidP="008B1C4F">
                        <w:pPr>
                          <w:spacing w:line="360" w:lineRule="auto"/>
                          <w:jc w:val="both"/>
                          <w:rPr>
                            <w:rFonts w:ascii="Arial" w:hAnsi="Arial" w:cs="Arial"/>
                          </w:rPr>
                        </w:pPr>
                      </w:p>
                    </w:tc>
                  </w:tr>
                  <w:tr w:rsidR="001B111C" w:rsidRPr="008B1C4F" w:rsidTr="008B1C4F">
                    <w:tc>
                      <w:tcPr>
                        <w:tcW w:w="4252" w:type="dxa"/>
                      </w:tcPr>
                      <w:p w:rsidR="001B111C" w:rsidRPr="008B1C4F" w:rsidRDefault="001B111C" w:rsidP="008B1C4F">
                        <w:pPr>
                          <w:spacing w:line="360" w:lineRule="auto"/>
                          <w:jc w:val="both"/>
                          <w:rPr>
                            <w:rFonts w:ascii="Arial" w:hAnsi="Arial" w:cs="Arial"/>
                          </w:rPr>
                        </w:pPr>
                        <w:r w:rsidRPr="008B1C4F">
                          <w:rPr>
                            <w:rFonts w:ascii="Arial" w:hAnsi="Arial" w:cs="Arial"/>
                            <w:b/>
                            <w:bCs/>
                            <w:sz w:val="22"/>
                            <w:szCs w:val="22"/>
                          </w:rPr>
                          <w:t>İzlenimler ve Dilekler</w:t>
                        </w:r>
                      </w:p>
                    </w:tc>
                    <w:tc>
                      <w:tcPr>
                        <w:tcW w:w="236" w:type="dxa"/>
                      </w:tcPr>
                      <w:p w:rsidR="001B111C" w:rsidRPr="008B1C4F" w:rsidRDefault="006937EA" w:rsidP="008B1C4F">
                        <w:pPr>
                          <w:spacing w:line="360" w:lineRule="auto"/>
                          <w:jc w:val="both"/>
                          <w:rPr>
                            <w:rFonts w:ascii="Arial" w:hAnsi="Arial" w:cs="Arial"/>
                            <w:b/>
                          </w:rPr>
                        </w:pPr>
                        <w:r w:rsidRPr="008B1C4F">
                          <w:rPr>
                            <w:rFonts w:ascii="Arial" w:hAnsi="Arial" w:cs="Arial"/>
                            <w:b/>
                          </w:rPr>
                          <w:t>:</w:t>
                        </w:r>
                      </w:p>
                    </w:tc>
                    <w:tc>
                      <w:tcPr>
                        <w:tcW w:w="5762" w:type="dxa"/>
                      </w:tcPr>
                      <w:p w:rsidR="001B111C" w:rsidRPr="008B1C4F" w:rsidRDefault="001B111C" w:rsidP="008B1C4F">
                        <w:pPr>
                          <w:spacing w:line="360" w:lineRule="auto"/>
                          <w:jc w:val="both"/>
                          <w:rPr>
                            <w:rFonts w:ascii="Arial" w:hAnsi="Arial" w:cs="Arial"/>
                          </w:rPr>
                        </w:pPr>
                      </w:p>
                    </w:tc>
                  </w:tr>
                  <w:tr w:rsidR="001B111C" w:rsidRPr="008B1C4F" w:rsidTr="008B1C4F">
                    <w:tc>
                      <w:tcPr>
                        <w:tcW w:w="4252" w:type="dxa"/>
                      </w:tcPr>
                      <w:p w:rsidR="001B111C" w:rsidRPr="008B1C4F" w:rsidRDefault="001B111C" w:rsidP="008B1C4F">
                        <w:pPr>
                          <w:spacing w:line="360" w:lineRule="auto"/>
                          <w:jc w:val="both"/>
                          <w:rPr>
                            <w:rFonts w:ascii="Arial" w:hAnsi="Arial" w:cs="Arial"/>
                          </w:rPr>
                        </w:pPr>
                        <w:r w:rsidRPr="008B1C4F">
                          <w:rPr>
                            <w:rFonts w:ascii="Arial" w:hAnsi="Arial" w:cs="Arial"/>
                            <w:b/>
                            <w:bCs/>
                            <w:sz w:val="22"/>
                            <w:szCs w:val="22"/>
                          </w:rPr>
                          <w:t>Adres</w:t>
                        </w:r>
                      </w:p>
                    </w:tc>
                    <w:tc>
                      <w:tcPr>
                        <w:tcW w:w="236" w:type="dxa"/>
                      </w:tcPr>
                      <w:p w:rsidR="001B111C" w:rsidRPr="008B1C4F" w:rsidRDefault="006937EA" w:rsidP="008B1C4F">
                        <w:pPr>
                          <w:spacing w:line="360" w:lineRule="auto"/>
                          <w:jc w:val="both"/>
                          <w:rPr>
                            <w:rFonts w:ascii="Arial" w:hAnsi="Arial" w:cs="Arial"/>
                            <w:b/>
                          </w:rPr>
                        </w:pPr>
                        <w:r w:rsidRPr="008B1C4F">
                          <w:rPr>
                            <w:rFonts w:ascii="Arial" w:hAnsi="Arial" w:cs="Arial"/>
                            <w:b/>
                          </w:rPr>
                          <w:t>:</w:t>
                        </w:r>
                      </w:p>
                    </w:tc>
                    <w:tc>
                      <w:tcPr>
                        <w:tcW w:w="5762" w:type="dxa"/>
                      </w:tcPr>
                      <w:p w:rsidR="001B111C" w:rsidRPr="008B1C4F" w:rsidRDefault="001B111C" w:rsidP="008B1C4F">
                        <w:pPr>
                          <w:spacing w:line="360" w:lineRule="auto"/>
                          <w:jc w:val="both"/>
                          <w:rPr>
                            <w:rFonts w:ascii="Arial" w:hAnsi="Arial" w:cs="Arial"/>
                          </w:rPr>
                        </w:pPr>
                      </w:p>
                    </w:tc>
                  </w:tr>
                  <w:tr w:rsidR="006937EA" w:rsidRPr="008B1C4F" w:rsidTr="008B1C4F">
                    <w:tc>
                      <w:tcPr>
                        <w:tcW w:w="4252" w:type="dxa"/>
                      </w:tcPr>
                      <w:p w:rsidR="006937EA" w:rsidRPr="008B1C4F" w:rsidRDefault="006937EA" w:rsidP="004205B5">
                        <w:pPr>
                          <w:spacing w:line="360" w:lineRule="auto"/>
                          <w:jc w:val="both"/>
                          <w:rPr>
                            <w:rFonts w:ascii="Arial" w:hAnsi="Arial" w:cs="Arial"/>
                          </w:rPr>
                        </w:pPr>
                        <w:r w:rsidRPr="008B1C4F">
                          <w:rPr>
                            <w:rFonts w:ascii="Arial" w:hAnsi="Arial" w:cs="Arial"/>
                            <w:b/>
                            <w:bCs/>
                            <w:sz w:val="22"/>
                            <w:szCs w:val="22"/>
                          </w:rPr>
                          <w:t>Telefon</w:t>
                        </w:r>
                      </w:p>
                    </w:tc>
                    <w:tc>
                      <w:tcPr>
                        <w:tcW w:w="236" w:type="dxa"/>
                      </w:tcPr>
                      <w:p w:rsidR="006937EA" w:rsidRPr="008B1C4F" w:rsidRDefault="006937EA" w:rsidP="008B1C4F">
                        <w:pPr>
                          <w:spacing w:line="360" w:lineRule="auto"/>
                          <w:jc w:val="both"/>
                          <w:rPr>
                            <w:rFonts w:ascii="Arial" w:hAnsi="Arial" w:cs="Arial"/>
                            <w:b/>
                          </w:rPr>
                        </w:pPr>
                        <w:r w:rsidRPr="008B1C4F">
                          <w:rPr>
                            <w:rFonts w:ascii="Arial" w:hAnsi="Arial" w:cs="Arial"/>
                            <w:b/>
                          </w:rPr>
                          <w:t>:</w:t>
                        </w:r>
                      </w:p>
                    </w:tc>
                    <w:tc>
                      <w:tcPr>
                        <w:tcW w:w="5762" w:type="dxa"/>
                      </w:tcPr>
                      <w:p w:rsidR="006937EA" w:rsidRPr="008B1C4F" w:rsidRDefault="006937EA" w:rsidP="008B1C4F">
                        <w:pPr>
                          <w:spacing w:line="360" w:lineRule="auto"/>
                          <w:jc w:val="both"/>
                          <w:rPr>
                            <w:rFonts w:ascii="Arial" w:hAnsi="Arial" w:cs="Arial"/>
                          </w:rPr>
                        </w:pPr>
                      </w:p>
                    </w:tc>
                  </w:tr>
                  <w:tr w:rsidR="001B111C" w:rsidRPr="008B1C4F" w:rsidTr="008B1C4F">
                    <w:tc>
                      <w:tcPr>
                        <w:tcW w:w="4252" w:type="dxa"/>
                      </w:tcPr>
                      <w:p w:rsidR="001B111C" w:rsidRPr="008B1C4F" w:rsidRDefault="006937EA" w:rsidP="008B1C4F">
                        <w:pPr>
                          <w:spacing w:line="360" w:lineRule="auto"/>
                          <w:jc w:val="both"/>
                          <w:rPr>
                            <w:rFonts w:ascii="Arial" w:hAnsi="Arial" w:cs="Arial"/>
                          </w:rPr>
                        </w:pPr>
                        <w:proofErr w:type="gramStart"/>
                        <w:r w:rsidRPr="008B1C4F">
                          <w:rPr>
                            <w:rFonts w:ascii="Arial" w:hAnsi="Arial" w:cs="Arial"/>
                            <w:b/>
                            <w:bCs/>
                            <w:sz w:val="22"/>
                            <w:szCs w:val="22"/>
                          </w:rPr>
                          <w:t>e</w:t>
                        </w:r>
                        <w:proofErr w:type="gramEnd"/>
                        <w:r w:rsidR="001B111C" w:rsidRPr="008B1C4F">
                          <w:rPr>
                            <w:rFonts w:ascii="Arial" w:hAnsi="Arial" w:cs="Arial"/>
                            <w:b/>
                            <w:bCs/>
                            <w:sz w:val="22"/>
                            <w:szCs w:val="22"/>
                          </w:rPr>
                          <w:t>-mail</w:t>
                        </w:r>
                      </w:p>
                    </w:tc>
                    <w:tc>
                      <w:tcPr>
                        <w:tcW w:w="236" w:type="dxa"/>
                      </w:tcPr>
                      <w:p w:rsidR="001B111C" w:rsidRPr="008B1C4F" w:rsidRDefault="006937EA" w:rsidP="008B1C4F">
                        <w:pPr>
                          <w:spacing w:line="360" w:lineRule="auto"/>
                          <w:jc w:val="both"/>
                          <w:rPr>
                            <w:rFonts w:ascii="Arial" w:hAnsi="Arial" w:cs="Arial"/>
                            <w:b/>
                          </w:rPr>
                        </w:pPr>
                        <w:r w:rsidRPr="008B1C4F">
                          <w:rPr>
                            <w:rFonts w:ascii="Arial" w:hAnsi="Arial" w:cs="Arial"/>
                            <w:b/>
                          </w:rPr>
                          <w:t>:</w:t>
                        </w:r>
                      </w:p>
                    </w:tc>
                    <w:tc>
                      <w:tcPr>
                        <w:tcW w:w="5762" w:type="dxa"/>
                      </w:tcPr>
                      <w:p w:rsidR="001B111C" w:rsidRPr="008B1C4F" w:rsidRDefault="001B111C" w:rsidP="008B1C4F">
                        <w:pPr>
                          <w:spacing w:line="360" w:lineRule="auto"/>
                          <w:jc w:val="both"/>
                          <w:rPr>
                            <w:rFonts w:ascii="Arial" w:hAnsi="Arial" w:cs="Arial"/>
                          </w:rPr>
                        </w:pPr>
                      </w:p>
                    </w:tc>
                  </w:tr>
                </w:tbl>
                <w:p w:rsidR="00490BD8" w:rsidRDefault="00D1437B" w:rsidP="006937EA">
                  <w:pPr>
                    <w:jc w:val="both"/>
                  </w:pPr>
                  <w:r>
                    <w:tab/>
                  </w:r>
                  <w:r>
                    <w:tab/>
                  </w:r>
                  <w:r>
                    <w:tab/>
                  </w:r>
                </w:p>
              </w:txbxContent>
            </v:textbox>
          </v:shape>
        </w:pict>
      </w:r>
      <w:r w:rsidR="00D1437B">
        <w:rPr>
          <w:rFonts w:ascii="Arial" w:hAnsi="Arial" w:cs="Arial"/>
          <w:b/>
          <w:bCs/>
          <w:sz w:val="28"/>
        </w:rPr>
        <w:t>20</w:t>
      </w:r>
      <w:r w:rsidR="00DA0AF5">
        <w:rPr>
          <w:rFonts w:ascii="Arial" w:hAnsi="Arial" w:cs="Arial"/>
          <w:b/>
          <w:bCs/>
          <w:sz w:val="28"/>
        </w:rPr>
        <w:t>19</w:t>
      </w:r>
      <w:r w:rsidR="00D1437B">
        <w:rPr>
          <w:rFonts w:ascii="Arial" w:hAnsi="Arial" w:cs="Arial"/>
          <w:b/>
          <w:bCs/>
          <w:sz w:val="28"/>
        </w:rPr>
        <w:t>–20</w:t>
      </w:r>
      <w:r w:rsidR="00DA0AF5">
        <w:rPr>
          <w:rFonts w:ascii="Arial" w:hAnsi="Arial" w:cs="Arial"/>
          <w:b/>
          <w:bCs/>
          <w:sz w:val="28"/>
        </w:rPr>
        <w:t>20</w:t>
      </w:r>
      <w:r w:rsidR="00D1437B">
        <w:rPr>
          <w:rFonts w:ascii="Arial" w:hAnsi="Arial" w:cs="Arial"/>
          <w:b/>
          <w:bCs/>
          <w:sz w:val="28"/>
        </w:rPr>
        <w:t xml:space="preserve"> Öğretim Yılı</w:t>
      </w:r>
    </w:p>
    <w:p w:rsidR="00D1437B" w:rsidRDefault="00D1437B">
      <w:pPr>
        <w:jc w:val="both"/>
        <w:rPr>
          <w:rFonts w:ascii="Microsoft Sans Serif" w:hAnsi="Microsoft Sans Serif" w:cs="Microsoft Sans Serif"/>
          <w:sz w:val="28"/>
          <w:szCs w:val="28"/>
        </w:rPr>
        <w:sectPr w:rsidR="00D1437B">
          <w:pgSz w:w="11906" w:h="16838"/>
          <w:pgMar w:top="1417" w:right="1417" w:bottom="1417" w:left="1417" w:header="708" w:footer="708" w:gutter="0"/>
          <w:cols w:space="708"/>
          <w:docGrid w:linePitch="360"/>
        </w:sectPr>
      </w:pPr>
      <w:bookmarkStart w:id="0" w:name="_GoBack"/>
      <w:bookmarkEnd w:id="0"/>
    </w:p>
    <w:p w:rsidR="00D1437B" w:rsidRDefault="00E979D9">
      <w:r>
        <w:rPr>
          <w:noProof/>
        </w:rPr>
        <w:lastRenderedPageBreak/>
        <w:pict>
          <v:shape id="_x0000_s1069" type="#_x0000_t202" style="position:absolute;margin-left:-27pt;margin-top:-36pt;width:108pt;height:36pt;z-index:4" stroked="f">
            <v:textbox style="mso-next-textbox:#_x0000_s1069">
              <w:txbxContent>
                <w:p w:rsidR="00D1437B" w:rsidRPr="00E979D9" w:rsidRDefault="00D1437B" w:rsidP="00E979D9">
                  <w:pPr>
                    <w:pStyle w:val="Heading1"/>
                    <w:jc w:val="left"/>
                    <w:rPr>
                      <w:rFonts w:ascii="Arial" w:hAnsi="Arial" w:cs="Arial"/>
                      <w:sz w:val="16"/>
                      <w:szCs w:val="16"/>
                    </w:rPr>
                  </w:pPr>
                  <w:r w:rsidRPr="00E979D9">
                    <w:rPr>
                      <w:rFonts w:ascii="Arial" w:hAnsi="Arial" w:cs="Arial"/>
                      <w:sz w:val="16"/>
                      <w:szCs w:val="16"/>
                    </w:rPr>
                    <w:t>I.T.U Faculty of Mines</w:t>
                  </w:r>
                </w:p>
                <w:p w:rsidR="00D1437B" w:rsidRPr="00E979D9" w:rsidRDefault="00D1437B" w:rsidP="00E979D9">
                  <w:pPr>
                    <w:rPr>
                      <w:rFonts w:ascii="Arial" w:hAnsi="Arial" w:cs="Arial"/>
                      <w:i/>
                      <w:iCs/>
                      <w:sz w:val="16"/>
                      <w:szCs w:val="16"/>
                    </w:rPr>
                  </w:pPr>
                  <w:r w:rsidRPr="00E979D9">
                    <w:rPr>
                      <w:rFonts w:ascii="Arial" w:hAnsi="Arial" w:cs="Arial"/>
                      <w:i/>
                      <w:iCs/>
                      <w:sz w:val="16"/>
                      <w:szCs w:val="16"/>
                    </w:rPr>
                    <w:t>Graduate Project</w:t>
                  </w:r>
                </w:p>
                <w:p w:rsidR="00D1437B" w:rsidRPr="00E979D9" w:rsidRDefault="009C20FD" w:rsidP="00E979D9">
                  <w:pPr>
                    <w:rPr>
                      <w:rFonts w:ascii="Arial" w:hAnsi="Arial" w:cs="Arial"/>
                      <w:i/>
                      <w:iCs/>
                      <w:sz w:val="16"/>
                      <w:szCs w:val="16"/>
                    </w:rPr>
                  </w:pPr>
                  <w:r w:rsidRPr="00E979D9">
                    <w:rPr>
                      <w:rFonts w:ascii="Arial" w:hAnsi="Arial" w:cs="Arial"/>
                      <w:i/>
                      <w:iCs/>
                      <w:sz w:val="16"/>
                      <w:szCs w:val="16"/>
                    </w:rPr>
                    <w:t>20</w:t>
                  </w:r>
                  <w:r w:rsidR="005909CB">
                    <w:rPr>
                      <w:rFonts w:ascii="Arial" w:hAnsi="Arial" w:cs="Arial"/>
                      <w:i/>
                      <w:iCs/>
                      <w:sz w:val="16"/>
                      <w:szCs w:val="16"/>
                    </w:rPr>
                    <w:t>1</w:t>
                  </w:r>
                  <w:r w:rsidR="00DA0AF5">
                    <w:rPr>
                      <w:rFonts w:ascii="Arial" w:hAnsi="Arial" w:cs="Arial"/>
                      <w:i/>
                      <w:iCs/>
                      <w:sz w:val="16"/>
                      <w:szCs w:val="16"/>
                    </w:rPr>
                    <w:t>9</w:t>
                  </w:r>
                  <w:r w:rsidRPr="00E979D9">
                    <w:rPr>
                      <w:rFonts w:ascii="Arial" w:hAnsi="Arial" w:cs="Arial"/>
                      <w:i/>
                      <w:iCs/>
                      <w:sz w:val="16"/>
                      <w:szCs w:val="16"/>
                    </w:rPr>
                    <w:t>-20</w:t>
                  </w:r>
                  <w:r w:rsidR="00DA0AF5">
                    <w:rPr>
                      <w:rFonts w:ascii="Arial" w:hAnsi="Arial" w:cs="Arial"/>
                      <w:i/>
                      <w:iCs/>
                      <w:sz w:val="16"/>
                      <w:szCs w:val="16"/>
                    </w:rPr>
                    <w:t>20</w:t>
                  </w:r>
                </w:p>
              </w:txbxContent>
            </v:textbox>
          </v:shape>
        </w:pict>
      </w:r>
      <w:r>
        <w:rPr>
          <w:noProof/>
        </w:rPr>
        <w:pict>
          <v:shape id="_x0000_s1072" type="#_x0000_t202" style="position:absolute;margin-left:-18pt;margin-top:9pt;width:477pt;height:72.65pt;z-index:7" stroked="f">
            <v:textbox style="mso-next-textbox:#_x0000_s1072">
              <w:txbxContent>
                <w:p w:rsidR="00E979D9" w:rsidRDefault="00E979D9">
                  <w:pPr>
                    <w:jc w:val="center"/>
                    <w:rPr>
                      <w:b/>
                      <w:sz w:val="28"/>
                      <w:szCs w:val="28"/>
                    </w:rPr>
                  </w:pPr>
                </w:p>
                <w:p w:rsidR="00D1437B" w:rsidRPr="00E979D9" w:rsidRDefault="00D1437B">
                  <w:pPr>
                    <w:jc w:val="center"/>
                    <w:rPr>
                      <w:rFonts w:ascii="Arial" w:hAnsi="Arial" w:cs="Arial"/>
                      <w:b/>
                      <w:sz w:val="28"/>
                      <w:szCs w:val="28"/>
                    </w:rPr>
                  </w:pPr>
                  <w:r w:rsidRPr="00E979D9">
                    <w:rPr>
                      <w:rFonts w:ascii="Arial" w:hAnsi="Arial" w:cs="Arial"/>
                      <w:b/>
                      <w:sz w:val="28"/>
                      <w:szCs w:val="28"/>
                    </w:rPr>
                    <w:t>DOĞAL ÇATLAKLI REZERVUARLARDA ÇATLAKLARIN MATRİKS İLE BAĞLANTI BİÇİMLERİNE GÖRE GELİŞTİRİLMİŞ OLAN “m” ÜSSEL PARAMETRE BAĞINTILARI</w:t>
                  </w:r>
                </w:p>
                <w:p w:rsidR="00D1437B" w:rsidRDefault="00D1437B"/>
              </w:txbxContent>
            </v:textbox>
          </v:shape>
        </w:pict>
      </w:r>
      <w:r w:rsidR="009C20FD">
        <w:rPr>
          <w:noProof/>
        </w:rPr>
        <w:pict>
          <v:shape id="_x0000_s1070" type="#_x0000_t202" style="position:absolute;margin-left:378pt;margin-top:-36pt;width:117pt;height:36pt;z-index:5" stroked="f">
            <v:textbox style="mso-next-textbox:#_x0000_s1070">
              <w:txbxContent>
                <w:p w:rsidR="00D1437B" w:rsidRPr="00E979D9" w:rsidRDefault="00D1437B">
                  <w:pPr>
                    <w:pStyle w:val="Heading1"/>
                    <w:jc w:val="left"/>
                    <w:rPr>
                      <w:rFonts w:ascii="Arial" w:hAnsi="Arial" w:cs="Arial"/>
                      <w:sz w:val="16"/>
                      <w:szCs w:val="16"/>
                    </w:rPr>
                  </w:pPr>
                  <w:r w:rsidRPr="00E979D9">
                    <w:rPr>
                      <w:rFonts w:ascii="Arial" w:hAnsi="Arial" w:cs="Arial"/>
                      <w:sz w:val="16"/>
                      <w:szCs w:val="16"/>
                    </w:rPr>
                    <w:t xml:space="preserve">İ.T.Ü Maden Fakültesi </w:t>
                  </w:r>
                </w:p>
                <w:p w:rsidR="00D1437B" w:rsidRPr="00E979D9" w:rsidRDefault="00D1437B">
                  <w:pPr>
                    <w:pStyle w:val="Heading1"/>
                    <w:jc w:val="left"/>
                    <w:rPr>
                      <w:rFonts w:ascii="Arial" w:hAnsi="Arial" w:cs="Arial"/>
                      <w:i/>
                      <w:iCs/>
                      <w:sz w:val="16"/>
                      <w:szCs w:val="16"/>
                    </w:rPr>
                  </w:pPr>
                  <w:r w:rsidRPr="00E979D9">
                    <w:rPr>
                      <w:rFonts w:ascii="Arial" w:hAnsi="Arial" w:cs="Arial"/>
                      <w:i/>
                      <w:iCs/>
                      <w:sz w:val="16"/>
                      <w:szCs w:val="16"/>
                    </w:rPr>
                    <w:t>Bitirme Çalışmaları</w:t>
                  </w:r>
                </w:p>
                <w:p w:rsidR="00D1437B" w:rsidRPr="00E979D9" w:rsidRDefault="00D1437B">
                  <w:pPr>
                    <w:rPr>
                      <w:rFonts w:ascii="Arial" w:hAnsi="Arial" w:cs="Arial"/>
                      <w:i/>
                      <w:iCs/>
                      <w:sz w:val="16"/>
                      <w:szCs w:val="16"/>
                    </w:rPr>
                  </w:pPr>
                  <w:r w:rsidRPr="00E979D9">
                    <w:rPr>
                      <w:rFonts w:ascii="Arial" w:hAnsi="Arial" w:cs="Arial"/>
                      <w:i/>
                      <w:iCs/>
                      <w:sz w:val="16"/>
                      <w:szCs w:val="16"/>
                    </w:rPr>
                    <w:t>20</w:t>
                  </w:r>
                  <w:r w:rsidR="00DA0AF5">
                    <w:rPr>
                      <w:rFonts w:ascii="Arial" w:hAnsi="Arial" w:cs="Arial"/>
                      <w:i/>
                      <w:iCs/>
                      <w:sz w:val="16"/>
                      <w:szCs w:val="16"/>
                    </w:rPr>
                    <w:t>19</w:t>
                  </w:r>
                  <w:r w:rsidR="009C20FD" w:rsidRPr="00E979D9">
                    <w:rPr>
                      <w:rFonts w:ascii="Arial" w:hAnsi="Arial" w:cs="Arial"/>
                      <w:i/>
                      <w:iCs/>
                      <w:sz w:val="16"/>
                      <w:szCs w:val="16"/>
                    </w:rPr>
                    <w:t>-20</w:t>
                  </w:r>
                  <w:r w:rsidR="00DA0AF5">
                    <w:rPr>
                      <w:rFonts w:ascii="Arial" w:hAnsi="Arial" w:cs="Arial"/>
                      <w:i/>
                      <w:iCs/>
                      <w:sz w:val="16"/>
                      <w:szCs w:val="16"/>
                    </w:rPr>
                    <w:t>20</w:t>
                  </w:r>
                </w:p>
              </w:txbxContent>
            </v:textbox>
          </v:shape>
        </w:pict>
      </w:r>
    </w:p>
    <w:p w:rsidR="00D1437B" w:rsidRDefault="00D1437B"/>
    <w:p w:rsidR="00D1437B" w:rsidRDefault="00D1437B"/>
    <w:p w:rsidR="00D1437B" w:rsidRDefault="00A57C9E">
      <w:pPr>
        <w:sectPr w:rsidR="00D1437B">
          <w:pgSz w:w="11906" w:h="16838"/>
          <w:pgMar w:top="1417" w:right="1417" w:bottom="1417" w:left="1417" w:header="708" w:footer="708" w:gutter="0"/>
          <w:cols w:space="708"/>
          <w:docGrid w:linePitch="360"/>
        </w:sectPr>
      </w:pPr>
      <w:r>
        <w:rPr>
          <w:noProof/>
        </w:rPr>
        <w:pict>
          <v:shape id="_x0000_s1074" type="#_x0000_t202" style="position:absolute;margin-left:-27pt;margin-top:408.6pt;width:7in;height:228.5pt;z-index:9" stroked="f">
            <v:textbox style="mso-next-textbox:#_x0000_s1074">
              <w:txbxContent>
                <w:p w:rsidR="00D1437B" w:rsidRDefault="00D1437B">
                  <w:pPr>
                    <w:pStyle w:val="Heading2"/>
                    <w:rPr>
                      <w:sz w:val="24"/>
                      <w:szCs w:val="24"/>
                    </w:rPr>
                  </w:pPr>
                  <w:r>
                    <w:rPr>
                      <w:sz w:val="24"/>
                      <w:szCs w:val="24"/>
                    </w:rPr>
                    <w:t>ABSTRACT</w:t>
                  </w:r>
                </w:p>
                <w:p w:rsidR="00D1437B" w:rsidRDefault="00D1437B"/>
                <w:p w:rsidR="00D1437B" w:rsidRPr="00E979D9" w:rsidRDefault="00D1437B" w:rsidP="00E979D9">
                  <w:pPr>
                    <w:spacing w:line="360" w:lineRule="auto"/>
                    <w:jc w:val="both"/>
                    <w:rPr>
                      <w:rFonts w:ascii="Arial" w:hAnsi="Arial" w:cs="Arial"/>
                      <w:sz w:val="22"/>
                      <w:szCs w:val="22"/>
                    </w:rPr>
                  </w:pPr>
                  <w:r>
                    <w:t xml:space="preserve">     </w:t>
                  </w:r>
                  <w:r w:rsidRPr="00E979D9">
                    <w:rPr>
                      <w:rFonts w:ascii="Arial" w:hAnsi="Arial" w:cs="Arial"/>
                      <w:sz w:val="22"/>
                      <w:szCs w:val="22"/>
                    </w:rPr>
                    <w:t xml:space="preserve">“Cementation Factor” , which is referred as “m” power parameter, is very important to find out porosity </w:t>
                  </w:r>
                  <w:proofErr w:type="gramStart"/>
                  <w:r w:rsidRPr="00E979D9">
                    <w:rPr>
                      <w:rFonts w:ascii="Arial" w:hAnsi="Arial" w:cs="Arial"/>
                      <w:sz w:val="22"/>
                      <w:szCs w:val="22"/>
                    </w:rPr>
                    <w:t>of  the</w:t>
                  </w:r>
                  <w:proofErr w:type="gramEnd"/>
                  <w:r w:rsidRPr="00E979D9">
                    <w:rPr>
                      <w:rFonts w:ascii="Arial" w:hAnsi="Arial" w:cs="Arial"/>
                      <w:sz w:val="22"/>
                      <w:szCs w:val="22"/>
                    </w:rPr>
                    <w:t xml:space="preserve"> reservoir and gives reliable information about fracturing of the reservoir.  This graduation project analyses “m” power parameter equations mathematically and physically, according to connection type of fractures with matrix.</w:t>
                  </w:r>
                  <w:r w:rsidR="00E979D9">
                    <w:rPr>
                      <w:rFonts w:ascii="Arial" w:hAnsi="Arial" w:cs="Arial"/>
                      <w:sz w:val="22"/>
                      <w:szCs w:val="22"/>
                    </w:rPr>
                    <w:t xml:space="preserve"> </w:t>
                  </w:r>
                  <w:r w:rsidRPr="00E979D9">
                    <w:rPr>
                      <w:rFonts w:ascii="Arial" w:hAnsi="Arial" w:cs="Arial"/>
                      <w:sz w:val="22"/>
                      <w:szCs w:val="22"/>
                    </w:rPr>
                    <w:t>In addition; graphics drawn to determine “m” and “v” with these equations.  Finally, some applications made and graphics tested with logs which taken from a real reservoir.</w:t>
                  </w:r>
                </w:p>
              </w:txbxContent>
            </v:textbox>
          </v:shape>
        </w:pict>
      </w:r>
      <w:r>
        <w:rPr>
          <w:noProof/>
        </w:rPr>
        <w:pict>
          <v:shape id="_x0000_s1073" type="#_x0000_t202" style="position:absolute;margin-left:-18pt;margin-top:48.6pt;width:495pt;height:279pt;z-index:8" stroked="f">
            <v:textbox style="mso-next-textbox:#_x0000_s1073">
              <w:txbxContent>
                <w:p w:rsidR="00D1437B" w:rsidRDefault="00D1437B">
                  <w:pPr>
                    <w:pStyle w:val="Heading2"/>
                    <w:spacing w:line="360" w:lineRule="auto"/>
                    <w:rPr>
                      <w:sz w:val="24"/>
                      <w:szCs w:val="24"/>
                    </w:rPr>
                  </w:pPr>
                  <w:r>
                    <w:rPr>
                      <w:sz w:val="24"/>
                      <w:szCs w:val="24"/>
                    </w:rPr>
                    <w:t>ÖZET</w:t>
                  </w:r>
                </w:p>
                <w:p w:rsidR="00D1437B" w:rsidRPr="00E979D9" w:rsidRDefault="00D1437B" w:rsidP="00E979D9">
                  <w:pPr>
                    <w:spacing w:line="360" w:lineRule="auto"/>
                    <w:jc w:val="both"/>
                    <w:rPr>
                      <w:rFonts w:ascii="Arial" w:hAnsi="Arial" w:cs="Arial"/>
                      <w:sz w:val="22"/>
                      <w:szCs w:val="22"/>
                    </w:rPr>
                  </w:pPr>
                  <w:r w:rsidRPr="00E979D9">
                    <w:rPr>
                      <w:rFonts w:ascii="Arial" w:hAnsi="Arial" w:cs="Arial"/>
                      <w:sz w:val="22"/>
                      <w:szCs w:val="22"/>
                    </w:rPr>
                    <w:t xml:space="preserve">     Çimentolama üssel parametresi olarak adlandırılan “m”, rezervuarın gözenekliliğinin belirlenmesinde ve rezervuarın çatlaklı olup olmadığının belirlenmesinde kullanılır.   Bu bitirme çalışması, doğal çatlaklı rezervuarlarda, çatlakların matriks ile bağlantı biçimlerine göre “m” üssel parametre bağıntılarını matematiksel ve fiziksel olarak irdelemektedir.  </w:t>
                  </w:r>
                </w:p>
                <w:p w:rsidR="00D1437B" w:rsidRDefault="00D1437B" w:rsidP="00E979D9">
                  <w:pPr>
                    <w:spacing w:line="360" w:lineRule="auto"/>
                    <w:jc w:val="both"/>
                    <w:rPr>
                      <w:rFonts w:ascii="Arial" w:hAnsi="Arial" w:cs="Arial"/>
                      <w:sz w:val="22"/>
                      <w:szCs w:val="22"/>
                    </w:rPr>
                  </w:pPr>
                  <w:r w:rsidRPr="00E979D9">
                    <w:rPr>
                      <w:rFonts w:ascii="Arial" w:hAnsi="Arial" w:cs="Arial"/>
                      <w:sz w:val="22"/>
                      <w:szCs w:val="22"/>
                    </w:rPr>
                    <w:t>Ayrıca bu bağıntılardan elde edilen bağıntılar yardımıyla “m” ve “</w:t>
                  </w:r>
                  <w:r w:rsidRPr="00E979D9">
                    <w:rPr>
                      <w:rFonts w:ascii="Arial" w:hAnsi="Arial" w:cs="Arial"/>
                      <w:position w:val="-6"/>
                      <w:sz w:val="22"/>
                      <w:szCs w:val="22"/>
                    </w:rPr>
                    <w:object w:dxaOrig="200" w:dyaOrig="220">
                      <v:shape id="_x0000_i1025" type="#_x0000_t75" style="width:10pt;height:11pt">
                        <v:imagedata r:id="rId7" o:title=""/>
                      </v:shape>
                      <o:OLEObject Type="Embed" ProgID="Equation.3" ShapeID="_x0000_i1025" DrawAspect="Content" ObjectID="_1651414991" r:id="rId8"/>
                    </w:object>
                  </w:r>
                  <w:r w:rsidRPr="00E979D9">
                    <w:rPr>
                      <w:rFonts w:ascii="Arial" w:hAnsi="Arial" w:cs="Arial"/>
                      <w:sz w:val="22"/>
                      <w:szCs w:val="22"/>
                    </w:rPr>
                    <w:t>”’nin saptanabileceği grafikler oluşturulmuştur.  Son olarak bir kuyudan alınan log örnekleriyle bazı uygulamalar yapılıp grafiklerin geçerliliği tartışılmıştır.</w:t>
                  </w:r>
                </w:p>
                <w:p w:rsidR="0074216E" w:rsidRDefault="0074216E" w:rsidP="00E979D9">
                  <w:pPr>
                    <w:spacing w:line="360" w:lineRule="auto"/>
                    <w:jc w:val="both"/>
                    <w:rPr>
                      <w:rFonts w:ascii="Arial" w:hAnsi="Arial" w:cs="Arial"/>
                      <w:sz w:val="22"/>
                      <w:szCs w:val="22"/>
                    </w:rPr>
                  </w:pPr>
                </w:p>
                <w:p w:rsidR="0074216E" w:rsidRDefault="0074216E" w:rsidP="00E979D9">
                  <w:pPr>
                    <w:spacing w:line="360" w:lineRule="auto"/>
                    <w:jc w:val="both"/>
                    <w:rPr>
                      <w:rFonts w:ascii="Arial" w:hAnsi="Arial" w:cs="Arial"/>
                      <w:sz w:val="22"/>
                      <w:szCs w:val="22"/>
                    </w:rPr>
                  </w:pPr>
                </w:p>
                <w:p w:rsidR="0074216E" w:rsidRPr="00E979D9" w:rsidRDefault="0074216E" w:rsidP="0074216E">
                  <w:pPr>
                    <w:spacing w:line="360" w:lineRule="auto"/>
                    <w:jc w:val="center"/>
                    <w:rPr>
                      <w:rFonts w:ascii="Arial" w:hAnsi="Arial" w:cs="Arial"/>
                      <w:sz w:val="22"/>
                      <w:szCs w:val="22"/>
                    </w:rPr>
                  </w:pPr>
                  <w:r>
                    <w:rPr>
                      <w:rFonts w:ascii="Arial" w:hAnsi="Arial" w:cs="Arial"/>
                      <w:sz w:val="22"/>
                      <w:szCs w:val="22"/>
                    </w:rPr>
                    <w:t>(en az 200 kelime)</w:t>
                  </w:r>
                </w:p>
              </w:txbxContent>
            </v:textbox>
          </v:shape>
        </w:pict>
      </w:r>
      <w:r w:rsidR="00DA0AF5">
        <w:rPr>
          <w:b/>
          <w:sz w:val="28"/>
          <w:szCs w:val="28"/>
        </w:rPr>
        <w:t>WITH LOGS FROM A SPE</w:t>
      </w:r>
      <w:r w:rsidR="00D1437B">
        <w:rPr>
          <w:rFonts w:ascii="Microsoft Sans Serif" w:hAnsi="Microsoft Sans Serif" w:cs="Microsoft Sans Serif"/>
          <w:noProof/>
          <w:sz w:val="28"/>
          <w:szCs w:val="28"/>
        </w:rPr>
        <w:pict>
          <v:shape id="_x0000_s1075" type="#_x0000_t202" style="position:absolute;margin-left:0;margin-top:341.4pt;width:477pt;height:63pt;z-index:10;mso-position-horizontal-relative:text;mso-position-vertical-relative:text" stroked="f">
            <v:textbox style="mso-next-textbox:#_x0000_s1075">
              <w:txbxContent>
                <w:p w:rsidR="00D1437B" w:rsidRPr="00E979D9" w:rsidRDefault="00D1437B">
                  <w:pPr>
                    <w:jc w:val="center"/>
                    <w:rPr>
                      <w:rFonts w:ascii="Arial" w:hAnsi="Arial" w:cs="Arial"/>
                      <w:b/>
                    </w:rPr>
                  </w:pPr>
                  <w:r w:rsidRPr="00E979D9">
                    <w:rPr>
                      <w:rFonts w:ascii="Arial" w:hAnsi="Arial" w:cs="Arial"/>
                      <w:b/>
                      <w:sz w:val="28"/>
                      <w:szCs w:val="28"/>
                    </w:rPr>
                    <w:t>EVALUATION OF “m” PARAMETRIC POWER EQUATIONS ACCORDING TO CONNECTION TYPES OF THE MATRIX IN NATURALLY FRACTURED RESERVOIRS</w:t>
                  </w:r>
                </w:p>
              </w:txbxContent>
            </v:textbox>
          </v:shape>
        </w:pict>
      </w:r>
      <w:r w:rsidR="00D1437B">
        <w:rPr>
          <w:noProof/>
        </w:rPr>
        <w:pict>
          <v:shape id="_x0000_s1071" type="#_x0000_t202" style="position:absolute;margin-left:446.2pt;margin-top:-52.65pt;width:27pt;height:45pt;z-index:6;mso-position-horizontal-relative:text;mso-position-vertical-relative:text" stroked="f">
            <v:textbox style="mso-next-textbox:#_x0000_s1071">
              <w:txbxContent>
                <w:p w:rsidR="00D1437B" w:rsidRDefault="00D1437B">
                  <w:pPr>
                    <w:rPr>
                      <w:sz w:val="72"/>
                    </w:rPr>
                  </w:pPr>
                </w:p>
              </w:txbxContent>
            </v:textbox>
          </v:shape>
        </w:pict>
      </w:r>
    </w:p>
    <w:p w:rsidR="00D1437B" w:rsidRDefault="00D1437B" w:rsidP="00330E41"/>
    <w:sectPr w:rsidR="00D1437B">
      <w:pgSz w:w="11906" w:h="16838"/>
      <w:pgMar w:top="851" w:right="851" w:bottom="851" w:left="851" w:header="708" w:footer="708" w:gutter="0"/>
      <w:cols w:space="45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Microsoft Sans Serif">
    <w:panose1 w:val="020B0604020202020204"/>
    <w:charset w:val="A2"/>
    <w:family w:val="swiss"/>
    <w:pitch w:val="variable"/>
    <w:sig w:usb0="E5002EFF" w:usb1="C000605B" w:usb2="00000029" w:usb3="00000000" w:csb0="0001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0002AFF" w:usb1="C000247B" w:usb2="00000009" w:usb3="00000000" w:csb0="000001FF" w:csb1="00000000"/>
  </w:font>
  <w:font w:name="Calibri">
    <w:panose1 w:val="020F05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3D0FEB"/>
    <w:multiLevelType w:val="hybridMultilevel"/>
    <w:tmpl w:val="A1027AA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6A69150D"/>
    <w:multiLevelType w:val="hybridMultilevel"/>
    <w:tmpl w:val="C8B675CA"/>
    <w:lvl w:ilvl="0" w:tplc="43628B66">
      <w:start w:val="1"/>
      <w:numFmt w:val="lowerLetter"/>
      <w:lvlText w:val="%1)"/>
      <w:lvlJc w:val="left"/>
      <w:pPr>
        <w:tabs>
          <w:tab w:val="num" w:pos="735"/>
        </w:tabs>
        <w:ind w:left="735" w:hanging="375"/>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6D16"/>
    <w:rsid w:val="001A6828"/>
    <w:rsid w:val="001B111C"/>
    <w:rsid w:val="00203AB6"/>
    <w:rsid w:val="00330E41"/>
    <w:rsid w:val="003361DF"/>
    <w:rsid w:val="003840FE"/>
    <w:rsid w:val="00396C6F"/>
    <w:rsid w:val="004205B5"/>
    <w:rsid w:val="004514E2"/>
    <w:rsid w:val="00490BD8"/>
    <w:rsid w:val="00496EB9"/>
    <w:rsid w:val="00510026"/>
    <w:rsid w:val="00552CF2"/>
    <w:rsid w:val="00587273"/>
    <w:rsid w:val="005909CB"/>
    <w:rsid w:val="005936DE"/>
    <w:rsid w:val="005A0AA2"/>
    <w:rsid w:val="005F2B38"/>
    <w:rsid w:val="00632037"/>
    <w:rsid w:val="006937EA"/>
    <w:rsid w:val="0070503F"/>
    <w:rsid w:val="0074216E"/>
    <w:rsid w:val="008443E5"/>
    <w:rsid w:val="00887CC7"/>
    <w:rsid w:val="008B1C4F"/>
    <w:rsid w:val="0099755A"/>
    <w:rsid w:val="009C20FD"/>
    <w:rsid w:val="009E426E"/>
    <w:rsid w:val="00A57C9E"/>
    <w:rsid w:val="00B60EA3"/>
    <w:rsid w:val="00C05358"/>
    <w:rsid w:val="00D1437B"/>
    <w:rsid w:val="00D375AC"/>
    <w:rsid w:val="00DA0AF5"/>
    <w:rsid w:val="00DB6D16"/>
    <w:rsid w:val="00E979D9"/>
    <w:rsid w:val="00EA13FB"/>
    <w:rsid w:val="00F023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9"/>
    <o:shapelayout v:ext="edit">
      <o:idmap v:ext="edit" data="1"/>
    </o:shapelayout>
  </w:shapeDefaults>
  <w:decimalSymbol w:val=","/>
  <w:listSeparator w:val=";"/>
  <w14:docId w14:val="125C5ADB"/>
  <w15:chartTrackingRefBased/>
  <w15:docId w15:val="{33BD7A61-4912-4F6D-B8D1-3109C5931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sz w:val="36"/>
      <w:szCs w:val="20"/>
    </w:rPr>
  </w:style>
  <w:style w:type="paragraph" w:styleId="Heading2">
    <w:name w:val="heading 2"/>
    <w:basedOn w:val="Normal"/>
    <w:next w:val="Normal"/>
    <w:qFormat/>
    <w:pPr>
      <w:keepNext/>
      <w:jc w:val="center"/>
      <w:outlineLvl w:val="1"/>
    </w:pPr>
    <w:rPr>
      <w:rFonts w:ascii="Arial" w:hAnsi="Arial" w:cs="Arial"/>
      <w:b/>
      <w:bCs/>
      <w:sz w:val="20"/>
      <w:szCs w:val="20"/>
    </w:rPr>
  </w:style>
  <w:style w:type="paragraph" w:styleId="Heading3">
    <w:name w:val="heading 3"/>
    <w:basedOn w:val="Normal"/>
    <w:next w:val="Normal"/>
    <w:qFormat/>
    <w:pPr>
      <w:keepNext/>
      <w:jc w:val="center"/>
      <w:outlineLvl w:val="2"/>
    </w:pPr>
    <w:rPr>
      <w:rFonts w:ascii="Microsoft Sans Serif" w:hAnsi="Microsoft Sans Serif" w:cs="Microsoft Sans Serif"/>
      <w:b/>
      <w:sz w:val="32"/>
      <w:szCs w:val="32"/>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rPr>
      <w:rFonts w:ascii="Arial" w:hAnsi="Arial" w:cs="Arial"/>
      <w:b/>
      <w:bCs/>
      <w:sz w:val="32"/>
      <w:szCs w:val="20"/>
    </w:rPr>
  </w:style>
  <w:style w:type="paragraph" w:styleId="BodyText2">
    <w:name w:val="Body Text 2"/>
    <w:basedOn w:val="Normal"/>
    <w:semiHidden/>
    <w:pPr>
      <w:jc w:val="both"/>
    </w:pPr>
    <w:rPr>
      <w:rFonts w:ascii="Arial" w:hAnsi="Arial" w:cs="Arial"/>
      <w:sz w:val="22"/>
      <w:szCs w:val="22"/>
    </w:rPr>
  </w:style>
  <w:style w:type="paragraph" w:customStyle="1" w:styleId="Pict">
    <w:name w:val="Pict"/>
    <w:basedOn w:val="Normal"/>
    <w:pPr>
      <w:spacing w:before="240" w:after="120" w:line="360" w:lineRule="atLeast"/>
      <w:jc w:val="center"/>
    </w:pPr>
    <w:rPr>
      <w:szCs w:val="20"/>
      <w:lang w:eastAsia="en-US"/>
    </w:rPr>
  </w:style>
  <w:style w:type="paragraph" w:styleId="BalloonText">
    <w:name w:val="Balloon Text"/>
    <w:basedOn w:val="Normal"/>
    <w:link w:val="BalloonTextChar"/>
    <w:uiPriority w:val="99"/>
    <w:semiHidden/>
    <w:unhideWhenUsed/>
    <w:rsid w:val="00DB6D16"/>
    <w:rPr>
      <w:rFonts w:ascii="Tahoma" w:hAnsi="Tahoma" w:cs="Tahoma"/>
      <w:sz w:val="16"/>
      <w:szCs w:val="16"/>
    </w:rPr>
  </w:style>
  <w:style w:type="character" w:customStyle="1" w:styleId="BalloonTextChar">
    <w:name w:val="Balloon Text Char"/>
    <w:link w:val="BalloonText"/>
    <w:uiPriority w:val="99"/>
    <w:semiHidden/>
    <w:rsid w:val="00DB6D16"/>
    <w:rPr>
      <w:rFonts w:ascii="Tahoma" w:hAnsi="Tahoma" w:cs="Tahoma"/>
      <w:sz w:val="16"/>
      <w:szCs w:val="16"/>
    </w:rPr>
  </w:style>
  <w:style w:type="paragraph" w:styleId="Title">
    <w:name w:val="Title"/>
    <w:basedOn w:val="Normal"/>
    <w:next w:val="Normal"/>
    <w:link w:val="TitleChar"/>
    <w:uiPriority w:val="10"/>
    <w:qFormat/>
    <w:rsid w:val="00DB6D16"/>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DB6D16"/>
    <w:rPr>
      <w:rFonts w:ascii="Cambria" w:eastAsia="Times New Roman" w:hAnsi="Cambria" w:cs="Times New Roman"/>
      <w:b/>
      <w:bCs/>
      <w:kern w:val="28"/>
      <w:sz w:val="32"/>
      <w:szCs w:val="32"/>
    </w:rPr>
  </w:style>
  <w:style w:type="table" w:styleId="TableGrid">
    <w:name w:val="Table Grid"/>
    <w:basedOn w:val="TableNormal"/>
    <w:rsid w:val="001B1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16</Words>
  <Characters>94</Characters>
  <Application>Microsoft Office Word</Application>
  <DocSecurity>0</DocSecurity>
  <Lines>1</Lines>
  <Paragraphs>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2002-2003 Eğitim Öğretim Yılı Bahar Döneminde Mezun Olacak Öğrencilerin Dikkatine</vt:lpstr>
      <vt:lpstr>2002-2003 Eğitim Öğretim Yılı Bahar Döneminde Mezun Olacak Öğrencilerin Dikkatine</vt:lpstr>
    </vt:vector>
  </TitlesOfParts>
  <Company>İTÜ Maden Fakültesi</Company>
  <LinksUpToDate>false</LinksUpToDate>
  <CharactersWithSpaces>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2002-2003 Eğitim Öğretim Yılı Bahar Döneminde Mezun Olacak Öğrencilerin Dikkatine</dc:title>
  <dc:subject/>
  <dc:creator>guney</dc:creator>
  <cp:keywords/>
  <cp:lastModifiedBy>itu</cp:lastModifiedBy>
  <cp:revision>2</cp:revision>
  <cp:lastPrinted>2006-05-22T07:38:00Z</cp:lastPrinted>
  <dcterms:created xsi:type="dcterms:W3CDTF">2020-05-19T14:37:00Z</dcterms:created>
  <dcterms:modified xsi:type="dcterms:W3CDTF">2020-05-19T14:37:00Z</dcterms:modified>
</cp:coreProperties>
</file>